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3A975CF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933888">
        <w:rPr>
          <w:rFonts w:ascii="Corbel" w:hAnsi="Corbel"/>
          <w:i/>
          <w:smallCaps/>
          <w:sz w:val="24"/>
          <w:szCs w:val="24"/>
        </w:rPr>
        <w:t>2023 - 202</w:t>
      </w:r>
      <w:r w:rsidR="009A691F">
        <w:rPr>
          <w:rFonts w:ascii="Corbel" w:hAnsi="Corbel"/>
          <w:i/>
          <w:smallCaps/>
          <w:sz w:val="24"/>
          <w:szCs w:val="24"/>
        </w:rPr>
        <w:t>5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22EB978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</w:t>
      </w:r>
      <w:r w:rsidR="00933888">
        <w:rPr>
          <w:rFonts w:ascii="Corbel" w:hAnsi="Corbel"/>
          <w:sz w:val="20"/>
          <w:szCs w:val="20"/>
        </w:rPr>
        <w:t>2023/24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5B4E9D27" w:rsidR="0085747A" w:rsidRPr="00B169DF" w:rsidRDefault="007E5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60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Wybrane problemy przestępczości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5BD67507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A691F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7BF46D3A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  <w:bookmarkStart w:id="0" w:name="_GoBack"/>
            <w:bookmarkEnd w:id="0"/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573D6F87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3730D7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9A691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9A691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01880EEA" w:rsidR="00015B8F" w:rsidRPr="00B169DF" w:rsidRDefault="009A69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7720F866" w:rsidR="00015B8F" w:rsidRPr="00B169DF" w:rsidRDefault="009A69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0D64E73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69A8E1A6" w:rsidR="00015B8F" w:rsidRPr="00B169DF" w:rsidRDefault="009A69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6D1FC0" w14:textId="77777777" w:rsidR="00923D7D" w:rsidRPr="00B169DF" w:rsidRDefault="00923D7D" w:rsidP="009A69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19F6FD1E" w14:textId="77777777" w:rsidR="009A691F" w:rsidRPr="00B169DF" w:rsidRDefault="009A691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26C173D2" w:rsidR="0085747A" w:rsidRPr="00B169DF" w:rsidRDefault="009A691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p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rofilaktyki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społecznej, prawnych podstaw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profilaktyki i resocjalizacji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, pedagogiki ogólnej, socjologii, psychologii ogólnej, biomedycznych podstaw rozwoju i wychowania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A691F" w:rsidRPr="00864E57" w14:paraId="087ECFB3" w14:textId="77777777" w:rsidTr="00EB35ED">
        <w:tc>
          <w:tcPr>
            <w:tcW w:w="675" w:type="dxa"/>
            <w:vAlign w:val="center"/>
          </w:tcPr>
          <w:p w14:paraId="65F45F0F" w14:textId="77777777"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6AEFB1A4" w14:textId="77777777"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9A691F" w:rsidRPr="00864E57" w14:paraId="436ADB2B" w14:textId="77777777" w:rsidTr="00EB35ED">
        <w:tc>
          <w:tcPr>
            <w:tcW w:w="675" w:type="dxa"/>
            <w:vAlign w:val="center"/>
          </w:tcPr>
          <w:p w14:paraId="03F2C7E5" w14:textId="77777777" w:rsidR="009A691F" w:rsidRPr="00864E57" w:rsidRDefault="009A691F" w:rsidP="00EB35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13EB42B5" w14:textId="77777777"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9A691F" w:rsidRPr="00864E57" w14:paraId="68AC9B8A" w14:textId="77777777" w:rsidTr="00EB35ED">
        <w:tc>
          <w:tcPr>
            <w:tcW w:w="675" w:type="dxa"/>
            <w:vAlign w:val="center"/>
          </w:tcPr>
          <w:p w14:paraId="7566CA0C" w14:textId="77777777"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03622EDE" w14:textId="77777777"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9A691F" w:rsidRPr="00864E57" w14:paraId="1C07EFF1" w14:textId="77777777" w:rsidTr="00EB35ED">
        <w:tc>
          <w:tcPr>
            <w:tcW w:w="675" w:type="dxa"/>
            <w:vAlign w:val="center"/>
          </w:tcPr>
          <w:p w14:paraId="40D7F35F" w14:textId="77777777"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37A04F1D" w14:textId="77777777"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9A691F" w:rsidRPr="00864E57" w14:paraId="6CAFE336" w14:textId="77777777" w:rsidTr="00EB35ED">
        <w:tc>
          <w:tcPr>
            <w:tcW w:w="675" w:type="dxa"/>
            <w:vAlign w:val="center"/>
          </w:tcPr>
          <w:p w14:paraId="778CB34F" w14:textId="77777777"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6BC7D7D4" w14:textId="77777777" w:rsidR="009A691F" w:rsidRPr="00864E57" w:rsidRDefault="009A691F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9A691F" w:rsidRPr="00B41021" w14:paraId="6560172D" w14:textId="77777777" w:rsidTr="009A691F">
        <w:tc>
          <w:tcPr>
            <w:tcW w:w="1679" w:type="dxa"/>
          </w:tcPr>
          <w:p w14:paraId="7E9D71DF" w14:textId="77777777" w:rsidR="009A691F" w:rsidRPr="00B41021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92676DD" w14:textId="77777777" w:rsidR="009A691F" w:rsidRPr="00B41021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53AAEA0E" w14:textId="77777777" w:rsidR="009A691F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5EE1F8F8" w14:textId="77777777" w:rsidR="009A691F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1932CA" w14:textId="77777777" w:rsidR="009A691F" w:rsidRPr="00B41021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</w:tcPr>
          <w:p w14:paraId="47BE2A0D" w14:textId="77777777" w:rsidR="009A691F" w:rsidRPr="00B41021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691F" w:rsidRPr="00864E57" w14:paraId="392BC612" w14:textId="77777777" w:rsidTr="009A691F">
        <w:tc>
          <w:tcPr>
            <w:tcW w:w="1679" w:type="dxa"/>
          </w:tcPr>
          <w:p w14:paraId="32660D1D" w14:textId="77777777"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011DD5E" w14:textId="77777777" w:rsidR="009A691F" w:rsidRPr="00864E57" w:rsidRDefault="009A691F" w:rsidP="00EB35ED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Zdefiniuje pojęcie przestępstwa, przestępczości, paradygmatu kryminologicznego, określi przedmiot badań kryminologii, dokona analizy definicji oraz wskaże</w:t>
            </w:r>
            <w:r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18660BBC" w14:textId="77777777" w:rsidR="009A691F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3DCB3E8F" w14:textId="74EC4A32"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A691F" w:rsidRPr="00864E57" w14:paraId="34E6F110" w14:textId="77777777" w:rsidTr="009A691F">
        <w:tc>
          <w:tcPr>
            <w:tcW w:w="1679" w:type="dxa"/>
          </w:tcPr>
          <w:p w14:paraId="5F5A7D60" w14:textId="77777777"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D88A7BD" w14:textId="77777777" w:rsidR="009A691F" w:rsidRPr="00864E57" w:rsidRDefault="009A691F" w:rsidP="00EB35ED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Scharakteryzuje rolę czynników biologicznych, psychologicznych i społecznych w etiologii przestępstwa, w świetle różnych koncepcji.</w:t>
            </w:r>
          </w:p>
        </w:tc>
        <w:tc>
          <w:tcPr>
            <w:tcW w:w="1865" w:type="dxa"/>
            <w:vAlign w:val="center"/>
          </w:tcPr>
          <w:p w14:paraId="6E97CBA8" w14:textId="77777777" w:rsidR="009A691F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K_W06 </w:t>
            </w:r>
          </w:p>
          <w:p w14:paraId="506CEF9B" w14:textId="77777777" w:rsidR="009A691F" w:rsidRPr="00855D92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7E30E5A5" w14:textId="77777777"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9A691F" w:rsidRPr="00864E57" w14:paraId="3AD14176" w14:textId="77777777" w:rsidTr="009A691F">
        <w:tc>
          <w:tcPr>
            <w:tcW w:w="1679" w:type="dxa"/>
          </w:tcPr>
          <w:p w14:paraId="1ABAD20D" w14:textId="77777777"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</w:tcPr>
          <w:p w14:paraId="0C18EB08" w14:textId="77777777" w:rsidR="009A691F" w:rsidRPr="00864E57" w:rsidRDefault="009A691F" w:rsidP="00EB35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kryminogenne znaczenie zaburzonych więzi społecznych w świetle wybranych koncepcji kryminologicznych. </w:t>
            </w:r>
          </w:p>
        </w:tc>
        <w:tc>
          <w:tcPr>
            <w:tcW w:w="1865" w:type="dxa"/>
            <w:vAlign w:val="center"/>
          </w:tcPr>
          <w:p w14:paraId="32FD4F20" w14:textId="77777777"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9A691F" w:rsidRPr="00864E57" w14:paraId="3215EC73" w14:textId="77777777" w:rsidTr="009A691F">
        <w:tc>
          <w:tcPr>
            <w:tcW w:w="1679" w:type="dxa"/>
          </w:tcPr>
          <w:p w14:paraId="08C9269C" w14:textId="77777777"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7DAE0E0" w14:textId="568CE344" w:rsidR="009A691F" w:rsidRPr="00864E57" w:rsidRDefault="009A691F" w:rsidP="00EB35ED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Dokona analizy i interpretacji teorii przestępczości, wykorzystując je do wyjaśnienia problemów </w:t>
            </w:r>
            <w:r>
              <w:rPr>
                <w:rFonts w:ascii="Corbel" w:hAnsi="Corbel"/>
                <w:sz w:val="24"/>
                <w:szCs w:val="24"/>
              </w:rPr>
              <w:t>z zakresu profilaktyki i resocjalizacji.</w:t>
            </w:r>
          </w:p>
        </w:tc>
        <w:tc>
          <w:tcPr>
            <w:tcW w:w="1865" w:type="dxa"/>
            <w:vAlign w:val="center"/>
          </w:tcPr>
          <w:p w14:paraId="12F1BFAE" w14:textId="77777777"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136202E6" w14:textId="4934C07D"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A691F" w:rsidRPr="00864E57" w14:paraId="51F30188" w14:textId="77777777" w:rsidTr="009A691F">
        <w:trPr>
          <w:trHeight w:val="986"/>
        </w:trPr>
        <w:tc>
          <w:tcPr>
            <w:tcW w:w="1679" w:type="dxa"/>
          </w:tcPr>
          <w:p w14:paraId="0E1CC8C7" w14:textId="77777777"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  <w:vAlign w:val="center"/>
          </w:tcPr>
          <w:p w14:paraId="014F3B56" w14:textId="3295FC99" w:rsidR="009A691F" w:rsidRPr="009538F1" w:rsidRDefault="009A691F" w:rsidP="00EB35E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8F1">
              <w:rPr>
                <w:rFonts w:ascii="Corbel" w:hAnsi="Corbel"/>
                <w:sz w:val="24"/>
              </w:rPr>
              <w:t>Oceni własny poziom wiedzy z zakresu</w:t>
            </w:r>
            <w:r w:rsidR="00B906AF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wybranych problemów</w:t>
            </w:r>
            <w:r w:rsidR="00D40729">
              <w:rPr>
                <w:rFonts w:ascii="Corbel" w:hAnsi="Corbel"/>
                <w:sz w:val="24"/>
              </w:rPr>
              <w:t xml:space="preserve"> </w:t>
            </w:r>
            <w:r w:rsidRPr="009538F1">
              <w:rPr>
                <w:rFonts w:ascii="Corbel" w:hAnsi="Corbel"/>
                <w:sz w:val="24"/>
              </w:rPr>
              <w:t xml:space="preserve">przestępczości, uzupełni i poszerzy wiadomości nabyte w trakcie zajęć poprzez samokształcenie. </w:t>
            </w:r>
          </w:p>
        </w:tc>
        <w:tc>
          <w:tcPr>
            <w:tcW w:w="1865" w:type="dxa"/>
            <w:vAlign w:val="center"/>
          </w:tcPr>
          <w:p w14:paraId="57A3F8D4" w14:textId="77777777" w:rsidR="009A691F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02CEC89E" w14:textId="1A12CF25"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0BF7C6BD" w14:textId="77777777" w:rsidR="00D40729" w:rsidRDefault="00D4072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A301EBC" w14:textId="3D193AF6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40729" w14:paraId="1539EFF7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57301" w14:textId="77777777" w:rsidR="00D40729" w:rsidRPr="005D48DD" w:rsidRDefault="00D40729" w:rsidP="00EB35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D48D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729" w14:paraId="21B33D18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A148" w14:textId="74411A16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pojęć. Podstawowe działy kryminologii oraz ich przedmiot badań. Profilaktyka kryminologiczna i kryminalistyczna</w:t>
            </w:r>
          </w:p>
        </w:tc>
      </w:tr>
      <w:tr w:rsidR="00D40729" w14:paraId="4EB9BA4F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2BB6" w14:textId="2292AD3F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Przestępczość jako zjawisko społeczne. Podstawowe źródła informacji o przestępczości</w:t>
            </w:r>
            <w:r w:rsidRPr="005D48DD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Pr="005D48DD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D40729" w14:paraId="2D3BD517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B97CF" w14:textId="3D1D91F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lastRenderedPageBreak/>
              <w:t>Paradygmaty kryminologiczne – kryminologia klasyczna, pozytywistyczna, antynaturalistyczna, neoklasyczna. Zapobieganie przestępczości w świetle założeń charakterystycznych dla poszczególnych paradygmatów</w:t>
            </w:r>
          </w:p>
        </w:tc>
      </w:tr>
      <w:tr w:rsidR="00D40729" w14:paraId="72D45341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949E" w14:textId="2FB58FED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Biopsychiczny kierunek w kryminologii pozytywistycznej</w:t>
            </w:r>
          </w:p>
        </w:tc>
      </w:tr>
      <w:tr w:rsidR="00D40729" w14:paraId="2506AAE3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AC725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Socjologiczny kierunek w kryminologii pozytywistycznej.</w:t>
            </w:r>
          </w:p>
        </w:tc>
      </w:tr>
      <w:tr w:rsidR="00D40729" w14:paraId="42245547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69525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Podstawowe nurty kryminologii antynaturalistycznej: teoria stygmatyzacji, nurt fenomenologiczny, konflikt społeczny (kryminologia konfliktowa i radykalna).</w:t>
            </w:r>
          </w:p>
        </w:tc>
      </w:tr>
      <w:tr w:rsidR="00D40729" w14:paraId="1B7A9EEA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5E69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  <w:tr w:rsidR="00D40729" w14:paraId="02E3C044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A38DA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Klasyfikacje przestępstw.</w:t>
            </w:r>
          </w:p>
        </w:tc>
      </w:tr>
      <w:tr w:rsidR="00D40729" w14:paraId="401ACCA6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313D" w14:textId="3E56396E" w:rsidR="00D40729" w:rsidRPr="005D48DD" w:rsidRDefault="005D48DD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Przestępstwa przeciwko mieniu.</w:t>
            </w:r>
          </w:p>
        </w:tc>
      </w:tr>
      <w:tr w:rsidR="00D40729" w14:paraId="0204E7EF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A599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Przestępczość z użyciem przemocy – czyny przeciwko życiu i zdrowiu.</w:t>
            </w:r>
          </w:p>
        </w:tc>
      </w:tr>
      <w:tr w:rsidR="00D40729" w14:paraId="3A19CCA7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25DEB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Przestępstwa o charakterze seksualnym.</w:t>
            </w:r>
          </w:p>
        </w:tc>
      </w:tr>
      <w:tr w:rsidR="00D40729" w14:paraId="722E595B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E9B4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Przestępczość zorganizowana i terroryzm.</w:t>
            </w:r>
          </w:p>
        </w:tc>
      </w:tr>
      <w:tr w:rsidR="00D40729" w14:paraId="2CC71765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F662" w14:textId="3392F0FB" w:rsidR="00D40729" w:rsidRPr="005D48DD" w:rsidRDefault="005D48DD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Skala zjawiska przestępczości, poczucie zagrożenia, obraz p</w:t>
            </w:r>
            <w:r w:rsidR="00D40729" w:rsidRPr="005D48DD">
              <w:rPr>
                <w:rFonts w:ascii="Corbel" w:hAnsi="Corbel" w:cs="Times New Roman"/>
                <w:lang w:val="pl-PL"/>
              </w:rPr>
              <w:t>rzestępczoś</w:t>
            </w:r>
            <w:r w:rsidRPr="005D48DD">
              <w:rPr>
                <w:rFonts w:ascii="Corbel" w:hAnsi="Corbel" w:cs="Times New Roman"/>
                <w:lang w:val="pl-PL"/>
              </w:rPr>
              <w:t>ci</w:t>
            </w:r>
            <w:r w:rsidR="00D40729" w:rsidRPr="005D48DD">
              <w:rPr>
                <w:rFonts w:ascii="Corbel" w:hAnsi="Corbel" w:cs="Times New Roman"/>
                <w:lang w:val="pl-PL"/>
              </w:rPr>
              <w:t xml:space="preserve"> w </w:t>
            </w:r>
            <w:r w:rsidRPr="005D48DD">
              <w:rPr>
                <w:rFonts w:ascii="Corbel" w:hAnsi="Corbel" w:cs="Times New Roman"/>
                <w:lang w:val="pl-PL"/>
              </w:rPr>
              <w:t>mediach.</w:t>
            </w:r>
          </w:p>
        </w:tc>
      </w:tr>
      <w:tr w:rsidR="00D40729" w14:paraId="69394B7D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95907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Ofiara przestępstwa – wybrane zagadnienia wiktymologiczne.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98F" w:rsidRPr="00B169DF" w14:paraId="501FCFB9" w14:textId="77777777" w:rsidTr="00F55859">
        <w:tc>
          <w:tcPr>
            <w:tcW w:w="9520" w:type="dxa"/>
          </w:tcPr>
          <w:p w14:paraId="3F1CD4E3" w14:textId="16FB914D" w:rsidR="00EB498F" w:rsidRPr="00042B0C" w:rsidRDefault="00D40729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733438" w14:textId="45D0FAA2" w:rsidR="00E960BB" w:rsidRPr="00D807DD" w:rsidRDefault="00042B0C" w:rsidP="00D807DD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  <w:r w:rsidR="00D807DD">
        <w:rPr>
          <w:rFonts w:ascii="Corbel" w:hAnsi="Corbel"/>
          <w:sz w:val="24"/>
          <w:szCs w:val="24"/>
        </w:rPr>
        <w:t>.</w:t>
      </w: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5D48DD" w:rsidRPr="00864E57" w14:paraId="10CD1787" w14:textId="77777777" w:rsidTr="00EB35ED">
        <w:tc>
          <w:tcPr>
            <w:tcW w:w="2410" w:type="dxa"/>
          </w:tcPr>
          <w:p w14:paraId="158AE77F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CDFB6CD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7D748AC5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AFC9F86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4880D08A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(w, </w:t>
            </w:r>
            <w:proofErr w:type="spellStart"/>
            <w:r w:rsidRPr="00864E5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4E5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48DD" w:rsidRPr="00864E57" w14:paraId="084503C6" w14:textId="77777777" w:rsidTr="00EB35ED">
        <w:tc>
          <w:tcPr>
            <w:tcW w:w="2410" w:type="dxa"/>
          </w:tcPr>
          <w:p w14:paraId="270C3DE8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4E5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4E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1BAFB909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3F5A5A3F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5D48DD" w:rsidRPr="00864E57" w14:paraId="75A48D62" w14:textId="77777777" w:rsidTr="00EB35ED">
        <w:tc>
          <w:tcPr>
            <w:tcW w:w="2410" w:type="dxa"/>
          </w:tcPr>
          <w:p w14:paraId="5AAE7116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71352EA2" w14:textId="77777777"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204AEE4C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D48DD" w:rsidRPr="00864E57" w14:paraId="153F88EB" w14:textId="77777777" w:rsidTr="00EB35ED">
        <w:tc>
          <w:tcPr>
            <w:tcW w:w="2410" w:type="dxa"/>
          </w:tcPr>
          <w:p w14:paraId="44D0D626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1AB438DD" w14:textId="77777777"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0EF62D96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D48DD" w:rsidRPr="00864E57" w14:paraId="4FD526C3" w14:textId="77777777" w:rsidTr="00EB35ED">
        <w:tc>
          <w:tcPr>
            <w:tcW w:w="2410" w:type="dxa"/>
          </w:tcPr>
          <w:p w14:paraId="41746667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29895EC0" w14:textId="77777777"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1604C3B8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D48DD" w:rsidRPr="00A72863" w14:paraId="52873D23" w14:textId="77777777" w:rsidTr="00EB35ED">
        <w:trPr>
          <w:trHeight w:val="373"/>
        </w:trPr>
        <w:tc>
          <w:tcPr>
            <w:tcW w:w="2410" w:type="dxa"/>
          </w:tcPr>
          <w:p w14:paraId="3F3CD42B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1BA43A7C" w14:textId="77777777"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066457C1" w14:textId="77777777" w:rsidR="005D48DD" w:rsidRPr="00A72863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8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1B663E9" w14:textId="77777777" w:rsidTr="00923D7D">
        <w:tc>
          <w:tcPr>
            <w:tcW w:w="9670" w:type="dxa"/>
          </w:tcPr>
          <w:p w14:paraId="6F8663FA" w14:textId="3457D51A" w:rsidR="0085747A" w:rsidRPr="00B169DF" w:rsidRDefault="0028173C" w:rsidP="005D4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obecność i aktywność na zajęciach</w:t>
            </w:r>
            <w:r w:rsidR="005D48D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5"/>
        <w:gridCol w:w="4469"/>
      </w:tblGrid>
      <w:tr w:rsidR="005D48DD" w:rsidRPr="004C3A5E" w14:paraId="64C30828" w14:textId="77777777" w:rsidTr="005D48DD">
        <w:tc>
          <w:tcPr>
            <w:tcW w:w="4625" w:type="dxa"/>
          </w:tcPr>
          <w:p w14:paraId="399075AE" w14:textId="77777777"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69" w:type="dxa"/>
          </w:tcPr>
          <w:p w14:paraId="75FF789D" w14:textId="77777777"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48DD" w:rsidRPr="004C3A5E" w14:paraId="50216B3B" w14:textId="77777777" w:rsidTr="005D48DD">
        <w:tc>
          <w:tcPr>
            <w:tcW w:w="4625" w:type="dxa"/>
          </w:tcPr>
          <w:p w14:paraId="291CE0BE" w14:textId="77777777" w:rsidR="005D48DD" w:rsidRPr="00C0207A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469" w:type="dxa"/>
          </w:tcPr>
          <w:p w14:paraId="53E69650" w14:textId="00693D39"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30</w:t>
            </w:r>
          </w:p>
        </w:tc>
      </w:tr>
      <w:tr w:rsidR="005D48DD" w:rsidRPr="004C3A5E" w14:paraId="089EB872" w14:textId="77777777" w:rsidTr="005D48DD">
        <w:tc>
          <w:tcPr>
            <w:tcW w:w="4625" w:type="dxa"/>
          </w:tcPr>
          <w:p w14:paraId="2D1B8D0D" w14:textId="77777777" w:rsidR="005D48DD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14FF04AA" w14:textId="77777777" w:rsidR="005D48DD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1662B88A" w14:textId="77777777" w:rsidR="005D48DD" w:rsidRPr="00C0207A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egzaminie.</w:t>
            </w:r>
          </w:p>
        </w:tc>
        <w:tc>
          <w:tcPr>
            <w:tcW w:w="4469" w:type="dxa"/>
          </w:tcPr>
          <w:p w14:paraId="644E443F" w14:textId="77777777"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299D14FB" w14:textId="77777777"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14:paraId="0A3AB0D6" w14:textId="42292B59"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4</w:t>
            </w:r>
          </w:p>
        </w:tc>
      </w:tr>
      <w:tr w:rsidR="005D48DD" w:rsidRPr="004C3A5E" w14:paraId="429FBA12" w14:textId="77777777" w:rsidTr="005D48DD">
        <w:tc>
          <w:tcPr>
            <w:tcW w:w="4625" w:type="dxa"/>
          </w:tcPr>
          <w:p w14:paraId="4C169174" w14:textId="77777777" w:rsidR="005D48DD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18D6F725" w14:textId="77777777" w:rsidR="005D48DD" w:rsidRDefault="005D48DD" w:rsidP="00EB35ED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09D3FE6B" w14:textId="77777777" w:rsidR="005D48DD" w:rsidRDefault="005D48DD" w:rsidP="00EB35ED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24D3F649" w14:textId="77777777" w:rsidR="005D48DD" w:rsidRPr="002435AE" w:rsidRDefault="005D48DD" w:rsidP="00EB35ED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469" w:type="dxa"/>
          </w:tcPr>
          <w:p w14:paraId="729C16D3" w14:textId="77777777"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6924815B" w14:textId="77777777"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38835EB2" w14:textId="5C04E289"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</w:t>
            </w:r>
          </w:p>
          <w:p w14:paraId="22D495F4" w14:textId="66567EF1"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</w:t>
            </w:r>
          </w:p>
          <w:p w14:paraId="50896976" w14:textId="29B1EC53"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30</w:t>
            </w:r>
          </w:p>
        </w:tc>
      </w:tr>
      <w:tr w:rsidR="005D48DD" w:rsidRPr="00C0207A" w14:paraId="2B5FB998" w14:textId="77777777" w:rsidTr="005D48DD">
        <w:tc>
          <w:tcPr>
            <w:tcW w:w="4625" w:type="dxa"/>
          </w:tcPr>
          <w:p w14:paraId="04B21517" w14:textId="77777777" w:rsidR="005D48DD" w:rsidRPr="00C0207A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69" w:type="dxa"/>
          </w:tcPr>
          <w:p w14:paraId="3EDFD0F2" w14:textId="0B55799E" w:rsidR="005D48DD" w:rsidRPr="00C0207A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106</w:t>
            </w:r>
          </w:p>
        </w:tc>
      </w:tr>
      <w:tr w:rsidR="005D48DD" w:rsidRPr="00C0207A" w14:paraId="00165668" w14:textId="77777777" w:rsidTr="005D48DD">
        <w:tc>
          <w:tcPr>
            <w:tcW w:w="4625" w:type="dxa"/>
          </w:tcPr>
          <w:p w14:paraId="165CD961" w14:textId="6F80D396" w:rsidR="005D48DD" w:rsidRPr="00C0207A" w:rsidRDefault="005D48DD" w:rsidP="005D48D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943">
              <w:t>SUMARYCZNA LICZBA PUNKTÓW ECTS</w:t>
            </w:r>
          </w:p>
        </w:tc>
        <w:tc>
          <w:tcPr>
            <w:tcW w:w="4469" w:type="dxa"/>
          </w:tcPr>
          <w:p w14:paraId="030C0B33" w14:textId="4BE027EA" w:rsidR="005D48DD" w:rsidRDefault="005D48DD" w:rsidP="005D48D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t>4</w:t>
            </w: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807DD" w:rsidRPr="00864E57" w14:paraId="67574CAD" w14:textId="77777777" w:rsidTr="00EB35ED">
        <w:tc>
          <w:tcPr>
            <w:tcW w:w="9072" w:type="dxa"/>
          </w:tcPr>
          <w:p w14:paraId="1C9594FD" w14:textId="77777777" w:rsidR="00D807DD" w:rsidRPr="00864E57" w:rsidRDefault="00D807DD" w:rsidP="00EB35ED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1816A01" w14:textId="77777777" w:rsidR="00D807DD" w:rsidRPr="00C0207A" w:rsidRDefault="00D807DD" w:rsidP="00EB35ED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14:paraId="4CCC75C4" w14:textId="77777777" w:rsidR="00D807DD" w:rsidRPr="00C0207A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5ACEAC07" w14:textId="77777777" w:rsidR="00D807DD" w:rsidRDefault="00D807DD" w:rsidP="00EB35ED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45AA81DA" w14:textId="77777777" w:rsidR="00D807DD" w:rsidRDefault="00D807DD" w:rsidP="00EB35ED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394464F5" w14:textId="77777777" w:rsidR="00D807DD" w:rsidRDefault="00D807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0FE1DFE7" w14:textId="77777777" w:rsidR="00D807DD" w:rsidRPr="00864E57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E5586F">
              <w:rPr>
                <w:rFonts w:ascii="Corbel" w:hAnsi="Corbel"/>
                <w:lang w:val="pl-PL"/>
              </w:rPr>
              <w:t>Pospiszyl</w:t>
            </w:r>
            <w:proofErr w:type="spellEnd"/>
            <w:r w:rsidRPr="00E5586F">
              <w:rPr>
                <w:rFonts w:ascii="Corbel" w:hAnsi="Corbel"/>
                <w:lang w:val="pl-PL"/>
              </w:rPr>
              <w:t xml:space="preserve"> I., </w:t>
            </w:r>
            <w:r w:rsidRPr="00E5586F">
              <w:rPr>
                <w:rFonts w:ascii="Corbel" w:hAnsi="Corbel"/>
                <w:i/>
                <w:lang w:val="pl-PL"/>
              </w:rPr>
              <w:t>Patologie społeczne. Resocjalizacja</w:t>
            </w:r>
            <w:r w:rsidRPr="00E5586F">
              <w:rPr>
                <w:rFonts w:ascii="Corbel" w:hAnsi="Corbel"/>
                <w:lang w:val="pl-PL"/>
              </w:rPr>
              <w:t xml:space="preserve">. </w:t>
            </w:r>
            <w:r w:rsidRPr="00C0207A">
              <w:rPr>
                <w:rFonts w:ascii="Corbel" w:hAnsi="Corbel"/>
              </w:rPr>
              <w:t>Warszawa 2008.</w:t>
            </w:r>
          </w:p>
        </w:tc>
      </w:tr>
      <w:tr w:rsidR="00D807DD" w:rsidRPr="00E5586F" w14:paraId="5FE89AC4" w14:textId="77777777" w:rsidTr="00EB35ED">
        <w:tc>
          <w:tcPr>
            <w:tcW w:w="9072" w:type="dxa"/>
          </w:tcPr>
          <w:p w14:paraId="1B2565B0" w14:textId="77777777" w:rsidR="00D807DD" w:rsidRPr="00864E57" w:rsidRDefault="00D807DD" w:rsidP="00EB35ED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4BAC671" w14:textId="77777777" w:rsidR="00D807DD" w:rsidRPr="00864E57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Ciosek M., Psychologia sądowa i penitencjarna. Warszawa 2001.</w:t>
            </w:r>
          </w:p>
          <w:p w14:paraId="0C5B84B1" w14:textId="77777777" w:rsidR="00D807DD" w:rsidRPr="00864E57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Młodzież a współczesne dewiacj</w:t>
            </w:r>
            <w:r>
              <w:rPr>
                <w:rFonts w:ascii="Corbel" w:hAnsi="Corbel" w:cs="Times New Roman"/>
                <w:lang w:val="pl-PL"/>
              </w:rPr>
              <w:t xml:space="preserve">e i patologie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społeczne,.S</w:t>
            </w:r>
            <w:proofErr w:type="spellEnd"/>
            <w:r>
              <w:rPr>
                <w:rFonts w:ascii="Corbel" w:hAnsi="Corbel" w:cs="Times New Roman"/>
                <w:lang w:val="pl-PL"/>
              </w:rPr>
              <w:t>. Kawula,</w:t>
            </w:r>
            <w:r w:rsidRPr="00864E57">
              <w:rPr>
                <w:rFonts w:ascii="Corbel" w:hAnsi="Corbel" w:cs="Times New Roman"/>
                <w:lang w:val="pl-PL"/>
              </w:rPr>
              <w:t xml:space="preserve"> H.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Machela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>, Toruń 2000.</w:t>
            </w:r>
          </w:p>
          <w:p w14:paraId="2DFE3126" w14:textId="77777777" w:rsidR="00D807DD" w:rsidRPr="00864E57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Mościskier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A., Natura ludzka i problem przestępczości. Warszawa 2001.</w:t>
            </w:r>
          </w:p>
          <w:p w14:paraId="0BB05726" w14:textId="77777777" w:rsidR="00D807DD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K., Przestępstwa seksualne. Warszawa 2005.</w:t>
            </w:r>
          </w:p>
          <w:p w14:paraId="070C0634" w14:textId="77777777" w:rsidR="00D807DD" w:rsidRPr="00633590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633590">
              <w:rPr>
                <w:rFonts w:ascii="Corbel" w:hAnsi="Corbel" w:cs="Times New Roman"/>
                <w:lang w:val="pl-PL"/>
              </w:rPr>
              <w:t xml:space="preserve">Izolacja, resocjalizacja, eliminacja – przekonania społeczne dotyczące postępowania z osobami naruszającymi prawo </w:t>
            </w:r>
            <w:r w:rsidRPr="00633590">
              <w:rPr>
                <w:rFonts w:ascii="Corbel" w:eastAsia="Times New Roman,Bold" w:hAnsi="Corbel" w:cs="Times New Roman"/>
                <w:bCs/>
                <w:lang w:val="pl-PL"/>
              </w:rPr>
              <w:t xml:space="preserve">(w:) </w:t>
            </w:r>
            <w:r w:rsidRPr="00633590">
              <w:rPr>
                <w:rFonts w:ascii="Corbel" w:hAnsi="Corbel" w:cs="Times New Roman"/>
                <w:lang w:val="pl-PL"/>
              </w:rPr>
              <w:t>Resocjalizacja, readaptacja i reintegracja</w:t>
            </w:r>
            <w:r w:rsidRPr="00633590">
              <w:rPr>
                <w:rFonts w:ascii="Corbel" w:hAnsi="Corbel" w:cs="Times New Roman"/>
                <w:caps/>
                <w:lang w:val="pl-PL"/>
              </w:rPr>
              <w:t xml:space="preserve"> </w:t>
            </w:r>
            <w:r w:rsidRPr="00633590">
              <w:rPr>
                <w:rFonts w:ascii="Corbel" w:hAnsi="Corbel" w:cs="Times New Roman"/>
                <w:lang w:val="pl-PL"/>
              </w:rPr>
              <w:t>społeczna – problemy, programy i perspektywy rozwoju komunikacji</w:t>
            </w:r>
            <w:r w:rsidRPr="00633590">
              <w:rPr>
                <w:rFonts w:ascii="Corbel" w:hAnsi="Corbel" w:cs="Times New Roman"/>
                <w:b/>
                <w:caps/>
                <w:lang w:val="pl-PL"/>
              </w:rPr>
              <w:t>,</w:t>
            </w:r>
            <w:r w:rsidRPr="00633590">
              <w:rPr>
                <w:rFonts w:ascii="Corbel" w:hAnsi="Corbel" w:cs="Times New Roman"/>
                <w:b/>
                <w:lang w:val="pl-PL"/>
              </w:rPr>
              <w:t xml:space="preserve"> </w:t>
            </w:r>
            <w:r w:rsidRPr="00633590">
              <w:rPr>
                <w:rFonts w:ascii="Corbel" w:hAnsi="Corbel" w:cs="Times New Roman"/>
                <w:lang w:val="pl-PL"/>
              </w:rPr>
              <w:t xml:space="preserve">pod red. I. </w:t>
            </w:r>
            <w:proofErr w:type="spellStart"/>
            <w:r w:rsidRPr="00633590">
              <w:rPr>
                <w:rFonts w:ascii="Corbel" w:hAnsi="Corbel" w:cs="Times New Roman"/>
                <w:lang w:val="pl-PL"/>
              </w:rPr>
              <w:t>Mudreckiej</w:t>
            </w:r>
            <w:proofErr w:type="spellEnd"/>
            <w:r w:rsidRPr="00633590">
              <w:rPr>
                <w:rFonts w:ascii="Corbel" w:hAnsi="Corbel" w:cs="Times New Roman"/>
                <w:lang w:val="pl-PL"/>
              </w:rPr>
              <w:t>. Warszawa 2017.</w:t>
            </w:r>
          </w:p>
          <w:p w14:paraId="7356B19C" w14:textId="77777777" w:rsidR="00D807DD" w:rsidRPr="00E5586F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Postawy młodzieży wobec nieletnich wchodzących w konflikt z prawem a </w:t>
            </w:r>
            <w:r w:rsidRPr="00864E57">
              <w:rPr>
                <w:rFonts w:ascii="Corbel" w:hAnsi="Corbel" w:cs="Times New Roman"/>
                <w:lang w:val="pl-PL"/>
              </w:rPr>
              <w:lastRenderedPageBreak/>
              <w:t xml:space="preserve">zjawisko stygmatyzacji społecznej (w:) Przestępczość nieletnich. Aspekty psychospołeczne i prawne, </w:t>
            </w:r>
            <w:r>
              <w:rPr>
                <w:rFonts w:ascii="Corbel" w:hAnsi="Corbel" w:cs="Times New Roman"/>
                <w:lang w:val="pl-PL"/>
              </w:rPr>
              <w:t xml:space="preserve">J.M.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Stanik,i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L.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Woszczak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>, Katowice 2005</w:t>
            </w:r>
            <w:r>
              <w:rPr>
                <w:rFonts w:ascii="Corbel" w:hAnsi="Corbel" w:cs="Times New Roman"/>
                <w:lang w:val="pl-PL"/>
              </w:rPr>
              <w:t>.</w:t>
            </w: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3FEF7" w14:textId="77777777" w:rsidR="00E562F3" w:rsidRDefault="00E562F3" w:rsidP="00C16ABF">
      <w:pPr>
        <w:spacing w:after="0" w:line="240" w:lineRule="auto"/>
      </w:pPr>
      <w:r>
        <w:separator/>
      </w:r>
    </w:p>
  </w:endnote>
  <w:endnote w:type="continuationSeparator" w:id="0">
    <w:p w14:paraId="7BD39A64" w14:textId="77777777" w:rsidR="00E562F3" w:rsidRDefault="00E562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E9DE5" w14:textId="77777777" w:rsidR="00E562F3" w:rsidRDefault="00E562F3" w:rsidP="00C16ABF">
      <w:pPr>
        <w:spacing w:after="0" w:line="240" w:lineRule="auto"/>
      </w:pPr>
      <w:r>
        <w:separator/>
      </w:r>
    </w:p>
  </w:footnote>
  <w:footnote w:type="continuationSeparator" w:id="0">
    <w:p w14:paraId="4C9C7EE1" w14:textId="77777777" w:rsidR="00E562F3" w:rsidRDefault="00E562F3" w:rsidP="00C16ABF">
      <w:pPr>
        <w:spacing w:after="0" w:line="240" w:lineRule="auto"/>
      </w:pPr>
      <w:r>
        <w:continuationSeparator/>
      </w:r>
    </w:p>
  </w:footnote>
  <w:footnote w:id="1">
    <w:p w14:paraId="728E97B8" w14:textId="77777777" w:rsidR="009A691F" w:rsidRDefault="009A691F" w:rsidP="009A691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80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8173C"/>
    <w:rsid w:val="00281FF2"/>
    <w:rsid w:val="002857DE"/>
    <w:rsid w:val="00291567"/>
    <w:rsid w:val="002A22BF"/>
    <w:rsid w:val="002A2389"/>
    <w:rsid w:val="002A3ED2"/>
    <w:rsid w:val="002A671D"/>
    <w:rsid w:val="002B1C8F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0D7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240"/>
    <w:rsid w:val="00452A17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D48DD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83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41F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5A"/>
    <w:rsid w:val="007F4155"/>
    <w:rsid w:val="0081554D"/>
    <w:rsid w:val="0081707E"/>
    <w:rsid w:val="0084060D"/>
    <w:rsid w:val="008449B3"/>
    <w:rsid w:val="008552A2"/>
    <w:rsid w:val="0085747A"/>
    <w:rsid w:val="00883701"/>
    <w:rsid w:val="00884922"/>
    <w:rsid w:val="00885F64"/>
    <w:rsid w:val="008917F9"/>
    <w:rsid w:val="008A45F7"/>
    <w:rsid w:val="008B4E35"/>
    <w:rsid w:val="008C0CC0"/>
    <w:rsid w:val="008C19A9"/>
    <w:rsid w:val="008C379D"/>
    <w:rsid w:val="008C5147"/>
    <w:rsid w:val="008C5359"/>
    <w:rsid w:val="008C5363"/>
    <w:rsid w:val="008D3DFB"/>
    <w:rsid w:val="008D3E0F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97F14"/>
    <w:rsid w:val="009A691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6A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0729"/>
    <w:rsid w:val="00D425B2"/>
    <w:rsid w:val="00D428D6"/>
    <w:rsid w:val="00D552B2"/>
    <w:rsid w:val="00D608D1"/>
    <w:rsid w:val="00D74119"/>
    <w:rsid w:val="00D8075B"/>
    <w:rsid w:val="00D807DD"/>
    <w:rsid w:val="00D8328E"/>
    <w:rsid w:val="00D8678B"/>
    <w:rsid w:val="00DA2114"/>
    <w:rsid w:val="00DE09C0"/>
    <w:rsid w:val="00DE4A14"/>
    <w:rsid w:val="00DF320D"/>
    <w:rsid w:val="00DF3988"/>
    <w:rsid w:val="00DF71C8"/>
    <w:rsid w:val="00E129B8"/>
    <w:rsid w:val="00E21E7D"/>
    <w:rsid w:val="00E22FBC"/>
    <w:rsid w:val="00E24BF5"/>
    <w:rsid w:val="00E25338"/>
    <w:rsid w:val="00E47B43"/>
    <w:rsid w:val="00E51E44"/>
    <w:rsid w:val="00E562F3"/>
    <w:rsid w:val="00E63348"/>
    <w:rsid w:val="00E742AA"/>
    <w:rsid w:val="00E77E88"/>
    <w:rsid w:val="00E8107D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9645ACE-4F4B-4153-BD6D-1B50139F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character" w:styleId="Odwoaniedokomentarza">
    <w:name w:val="annotation reference"/>
    <w:basedOn w:val="Domylnaczcionkaakapitu"/>
    <w:uiPriority w:val="99"/>
    <w:semiHidden/>
    <w:unhideWhenUsed/>
    <w:rsid w:val="008D3E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3E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3E0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3E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3E0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C89EF-40D5-4BE7-881A-E2FF5B3D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305</TotalTime>
  <Pages>1</Pages>
  <Words>1044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2023-06-07T06:22:00Z</dcterms:created>
  <dcterms:modified xsi:type="dcterms:W3CDTF">2023-09-15T07:24:00Z</dcterms:modified>
</cp:coreProperties>
</file>